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14481" w14:textId="11B57CAB" w:rsidR="007C558A" w:rsidRPr="003E337D" w:rsidRDefault="00EA3D9A" w:rsidP="003E337D">
      <w:pPr>
        <w:jc w:val="center"/>
        <w:rPr>
          <w:rFonts w:ascii="Avenir Next" w:hAnsi="Avenir Next" w:cs="Helvetica"/>
          <w:sz w:val="36"/>
          <w:szCs w:val="36"/>
        </w:rPr>
      </w:pPr>
      <w:r>
        <w:rPr>
          <w:rFonts w:ascii="Avenir Next" w:hAnsi="Avenir Next" w:cs="Helvetica"/>
          <w:noProof/>
          <w:sz w:val="32"/>
          <w:szCs w:val="32"/>
        </w:rPr>
        <w:drawing>
          <wp:inline distT="0" distB="0" distL="0" distR="0" wp14:anchorId="17FFA80E" wp14:editId="45DEDC47">
            <wp:extent cx="1025912" cy="54809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 to Print pn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4686" cy="5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DAC">
        <w:rPr>
          <w:rFonts w:ascii="Avenir Next" w:hAnsi="Avenir Next" w:cs="Helvetica"/>
          <w:sz w:val="36"/>
          <w:szCs w:val="36"/>
        </w:rPr>
        <w:t xml:space="preserve"> </w:t>
      </w:r>
      <w:r w:rsidR="00C06B81" w:rsidRPr="003E337D">
        <w:rPr>
          <w:rFonts w:ascii="Avenir Next" w:hAnsi="Avenir Next" w:cs="Helvetica"/>
          <w:sz w:val="36"/>
          <w:szCs w:val="36"/>
        </w:rPr>
        <w:t>CALL FOR ART!</w:t>
      </w:r>
    </w:p>
    <w:p w14:paraId="25AC7D62" w14:textId="1BE31ACA" w:rsidR="00C06B81" w:rsidRPr="00EA3D9A" w:rsidRDefault="00C06B81" w:rsidP="009F30C4">
      <w:pPr>
        <w:rPr>
          <w:rFonts w:ascii="Avenir Next" w:hAnsi="Avenir Next" w:cs="Helvetica"/>
        </w:rPr>
      </w:pPr>
      <w:r w:rsidRPr="00EA3D9A">
        <w:rPr>
          <w:rFonts w:ascii="Avenir Next" w:hAnsi="Avenir Next" w:cs="Helvetica"/>
        </w:rPr>
        <w:t xml:space="preserve">On behalf of one of our business members, The Kelly is seeking local artists to submit </w:t>
      </w:r>
      <w:r w:rsidR="000C1529" w:rsidRPr="00EA3D9A">
        <w:rPr>
          <w:rFonts w:ascii="Avenir Next" w:hAnsi="Avenir Next" w:cs="Helvetica"/>
        </w:rPr>
        <w:t xml:space="preserve">digital images of original art </w:t>
      </w:r>
      <w:r w:rsidRPr="00EA3D9A">
        <w:rPr>
          <w:rFonts w:ascii="Avenir Next" w:hAnsi="Avenir Next" w:cs="Helvetica"/>
        </w:rPr>
        <w:t>work in any two-dimensional medium or style</w:t>
      </w:r>
      <w:r w:rsidR="00541217" w:rsidRPr="00EA3D9A">
        <w:rPr>
          <w:rFonts w:ascii="Avenir Next" w:hAnsi="Avenir Next" w:cs="Helvetica"/>
        </w:rPr>
        <w:t>,</w:t>
      </w:r>
      <w:r w:rsidRPr="00EA3D9A">
        <w:rPr>
          <w:rFonts w:ascii="Avenir Next" w:hAnsi="Avenir Next" w:cs="Helvetica"/>
        </w:rPr>
        <w:t xml:space="preserve"> ranging from realism to abstraction.</w:t>
      </w:r>
      <w:r w:rsidR="005F7D28" w:rsidRPr="00EA3D9A">
        <w:rPr>
          <w:rFonts w:ascii="Avenir Next" w:hAnsi="Avenir Next" w:cs="Helvetica"/>
        </w:rPr>
        <w:t xml:space="preserve"> Selected prints of original art work will be framed and installed in the business members facility.</w:t>
      </w:r>
    </w:p>
    <w:p w14:paraId="0803F0ED" w14:textId="77777777" w:rsidR="007C558A" w:rsidRDefault="007C558A" w:rsidP="00C06B81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3ABFCD36" w14:textId="77777777" w:rsidR="001C31A0" w:rsidRPr="00B67FFA" w:rsidRDefault="00146AB8" w:rsidP="00C06B81">
      <w:pPr>
        <w:rPr>
          <w:rFonts w:ascii="Avenir Next" w:eastAsia="Times New Roman" w:hAnsi="Avenir Next" w:cs="Calibri"/>
          <w:color w:val="000000"/>
          <w:sz w:val="22"/>
          <w:szCs w:val="22"/>
        </w:rPr>
      </w:pPr>
      <w:r w:rsidRPr="007C558A">
        <w:rPr>
          <w:rFonts w:ascii="Avenir Next Medium" w:eastAsia="Times New Roman" w:hAnsi="Avenir Next Medium" w:cs="Calibri"/>
          <w:color w:val="000000"/>
          <w:sz w:val="32"/>
          <w:szCs w:val="32"/>
          <w:u w:val="single"/>
        </w:rPr>
        <w:t>Round 1:</w:t>
      </w:r>
      <w:r w:rsidRPr="007C558A">
        <w:rPr>
          <w:rFonts w:ascii="Avenir Next Medium" w:eastAsia="Times New Roman" w:hAnsi="Avenir Next Medium" w:cs="Calibri"/>
          <w:color w:val="000000"/>
          <w:sz w:val="32"/>
          <w:szCs w:val="32"/>
        </w:rPr>
        <w:t xml:space="preserve"> </w:t>
      </w:r>
      <w:r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Artists submit </w:t>
      </w:r>
      <w:r w:rsidR="00880E41"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digital images of art </w:t>
      </w:r>
      <w:r w:rsidRPr="00B67FFA">
        <w:rPr>
          <w:rFonts w:ascii="Avenir Next" w:eastAsia="Times New Roman" w:hAnsi="Avenir Next" w:cs="Calibri"/>
          <w:color w:val="000000"/>
          <w:sz w:val="22"/>
          <w:szCs w:val="22"/>
        </w:rPr>
        <w:t>work</w:t>
      </w:r>
      <w:r w:rsidR="00880E41"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 on a thumb drive</w:t>
      </w:r>
      <w:r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 for consideration. </w:t>
      </w:r>
      <w:r w:rsidR="00785C70" w:rsidRPr="00B67FFA">
        <w:rPr>
          <w:rFonts w:ascii="Avenir Next" w:eastAsia="Times New Roman" w:hAnsi="Avenir Next" w:cs="Calibri"/>
          <w:color w:val="000000"/>
          <w:sz w:val="22"/>
          <w:szCs w:val="22"/>
          <w:u w:val="single"/>
        </w:rPr>
        <w:t>Label each image: First Name, Last Name, Title, Size, Medium</w:t>
      </w:r>
      <w:r w:rsidR="00785C70" w:rsidRPr="00B67FFA">
        <w:rPr>
          <w:rFonts w:ascii="Avenir Next" w:eastAsia="Times New Roman" w:hAnsi="Avenir Next" w:cs="Calibri"/>
          <w:color w:val="000000"/>
          <w:sz w:val="22"/>
          <w:szCs w:val="22"/>
        </w:rPr>
        <w:t>.</w:t>
      </w:r>
      <w:r w:rsidR="00966715"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 </w:t>
      </w:r>
    </w:p>
    <w:p w14:paraId="2108F21A" w14:textId="6B3059AC" w:rsidR="00966715" w:rsidRPr="00B67FFA" w:rsidRDefault="00966715" w:rsidP="00C06B81">
      <w:pPr>
        <w:rPr>
          <w:rFonts w:ascii="Avenir Next" w:eastAsia="Times New Roman" w:hAnsi="Avenir Next" w:cs="Calibri"/>
          <w:i/>
          <w:iCs/>
          <w:color w:val="000000"/>
          <w:sz w:val="22"/>
          <w:szCs w:val="22"/>
        </w:rPr>
      </w:pPr>
      <w:r w:rsidRPr="00B67FFA">
        <w:rPr>
          <w:rFonts w:ascii="Avenir Next" w:eastAsia="Times New Roman" w:hAnsi="Avenir Next" w:cs="Calibri"/>
          <w:i/>
          <w:iCs/>
          <w:color w:val="000000"/>
          <w:sz w:val="22"/>
          <w:szCs w:val="22"/>
        </w:rPr>
        <w:t>Mail to</w:t>
      </w:r>
      <w:r w:rsidR="001C31A0" w:rsidRPr="00B67FFA">
        <w:rPr>
          <w:rFonts w:ascii="Avenir Next" w:eastAsia="Times New Roman" w:hAnsi="Avenir Next" w:cs="Calibri"/>
          <w:i/>
          <w:iCs/>
          <w:color w:val="000000"/>
          <w:sz w:val="22"/>
          <w:szCs w:val="22"/>
        </w:rPr>
        <w:t>:</w:t>
      </w:r>
      <w:r w:rsidRPr="00B67FFA">
        <w:rPr>
          <w:rFonts w:ascii="Avenir Next" w:eastAsia="Times New Roman" w:hAnsi="Avenir Next" w:cs="Calibri"/>
          <w:i/>
          <w:iCs/>
          <w:color w:val="000000"/>
          <w:sz w:val="22"/>
          <w:szCs w:val="22"/>
        </w:rPr>
        <w:t xml:space="preserve"> The Kelly, c/o </w:t>
      </w:r>
      <w:r w:rsidR="00C84DAC" w:rsidRPr="00B67FFA">
        <w:rPr>
          <w:rFonts w:ascii="Avenir Next" w:eastAsia="Times New Roman" w:hAnsi="Avenir Next" w:cs="Calibri"/>
          <w:i/>
          <w:iCs/>
          <w:color w:val="000000"/>
          <w:sz w:val="22"/>
          <w:szCs w:val="22"/>
        </w:rPr>
        <w:t>Art-to-Print</w:t>
      </w:r>
      <w:r w:rsidRPr="00B67FFA">
        <w:rPr>
          <w:rFonts w:ascii="Avenir Next" w:eastAsia="Times New Roman" w:hAnsi="Avenir Next" w:cs="Calibri"/>
          <w:i/>
          <w:iCs/>
          <w:color w:val="000000"/>
          <w:sz w:val="22"/>
          <w:szCs w:val="22"/>
        </w:rPr>
        <w:t>, PO Box 641, Wetumpka, AL 36092</w:t>
      </w:r>
      <w:r w:rsidR="00713000" w:rsidRPr="00B67FFA">
        <w:rPr>
          <w:rFonts w:ascii="Avenir Next" w:eastAsia="Times New Roman" w:hAnsi="Avenir Next" w:cs="Calibri"/>
          <w:i/>
          <w:iCs/>
          <w:color w:val="000000"/>
          <w:sz w:val="22"/>
          <w:szCs w:val="22"/>
        </w:rPr>
        <w:t>.</w:t>
      </w:r>
    </w:p>
    <w:p w14:paraId="028DE5D8" w14:textId="468DCF6B" w:rsidR="00966715" w:rsidRPr="00B67FFA" w:rsidRDefault="00146AB8" w:rsidP="00C06B81">
      <w:pPr>
        <w:rPr>
          <w:rFonts w:ascii="Avenir Next" w:eastAsia="Times New Roman" w:hAnsi="Avenir Next" w:cs="Calibri"/>
          <w:color w:val="000000"/>
          <w:sz w:val="22"/>
          <w:szCs w:val="22"/>
        </w:rPr>
      </w:pPr>
      <w:r w:rsidRPr="00B67FFA">
        <w:rPr>
          <w:rFonts w:ascii="Avenir Next" w:eastAsia="Times New Roman" w:hAnsi="Avenir Next" w:cs="Calibri"/>
          <w:color w:val="000000"/>
          <w:sz w:val="22"/>
          <w:szCs w:val="22"/>
        </w:rPr>
        <w:t>A</w:t>
      </w:r>
      <w:r w:rsidR="007C558A" w:rsidRPr="00B67FFA">
        <w:rPr>
          <w:rFonts w:ascii="Avenir Next" w:eastAsia="Times New Roman" w:hAnsi="Avenir Next" w:cs="Calibri"/>
          <w:color w:val="000000"/>
          <w:sz w:val="22"/>
          <w:szCs w:val="22"/>
        </w:rPr>
        <w:t>n unspecified number</w:t>
      </w:r>
      <w:r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 of works will be selected to advance to Round 2.</w:t>
      </w:r>
    </w:p>
    <w:p w14:paraId="495B1A95" w14:textId="77777777" w:rsidR="00966715" w:rsidRPr="00B67FFA" w:rsidRDefault="00966715" w:rsidP="00C06B81">
      <w:pPr>
        <w:rPr>
          <w:rFonts w:ascii="Avenir Next" w:eastAsia="Times New Roman" w:hAnsi="Avenir Next" w:cs="Calibri"/>
          <w:color w:val="000000"/>
          <w:sz w:val="22"/>
          <w:szCs w:val="22"/>
        </w:rPr>
      </w:pPr>
      <w:bookmarkStart w:id="0" w:name="_GoBack"/>
      <w:bookmarkEnd w:id="0"/>
    </w:p>
    <w:p w14:paraId="422D3A3C" w14:textId="77777777" w:rsidR="00541217" w:rsidRPr="00B67FFA" w:rsidRDefault="00146AB8" w:rsidP="00C06B81">
      <w:pPr>
        <w:rPr>
          <w:rFonts w:ascii="Avenir Next" w:eastAsia="Times New Roman" w:hAnsi="Avenir Next" w:cs="Calibri"/>
          <w:color w:val="000000"/>
          <w:sz w:val="22"/>
          <w:szCs w:val="22"/>
        </w:rPr>
      </w:pPr>
      <w:r w:rsidRPr="007C558A">
        <w:rPr>
          <w:rFonts w:ascii="Avenir Next Medium" w:eastAsia="Times New Roman" w:hAnsi="Avenir Next Medium" w:cs="Calibri"/>
          <w:color w:val="000000"/>
          <w:sz w:val="32"/>
          <w:szCs w:val="32"/>
          <w:u w:val="single"/>
        </w:rPr>
        <w:t>Round 2:</w:t>
      </w:r>
      <w:r w:rsidRPr="007C558A">
        <w:rPr>
          <w:rFonts w:ascii="Avenir Next" w:eastAsia="Times New Roman" w:hAnsi="Avenir Next" w:cs="Calibri"/>
          <w:color w:val="000000"/>
          <w:sz w:val="32"/>
          <w:szCs w:val="32"/>
        </w:rPr>
        <w:t xml:space="preserve"> </w:t>
      </w:r>
      <w:r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Artists will </w:t>
      </w:r>
      <w:r w:rsidR="00A748D6"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be notified to </w:t>
      </w:r>
      <w:r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bring </w:t>
      </w:r>
      <w:r w:rsidR="00880E41"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original art </w:t>
      </w:r>
      <w:r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works </w:t>
      </w:r>
    </w:p>
    <w:p w14:paraId="05F9259C" w14:textId="17B97E41" w:rsidR="00146AB8" w:rsidRPr="00B67FFA" w:rsidRDefault="00541217" w:rsidP="00C06B81">
      <w:pPr>
        <w:rPr>
          <w:rFonts w:ascii="Avenir Next" w:eastAsia="Times New Roman" w:hAnsi="Avenir Next" w:cs="Calibri"/>
          <w:color w:val="000000"/>
          <w:sz w:val="22"/>
          <w:szCs w:val="22"/>
        </w:rPr>
      </w:pPr>
      <w:r w:rsidRPr="00B67FFA">
        <w:rPr>
          <w:rFonts w:ascii="Avenir Next" w:eastAsia="Times New Roman" w:hAnsi="Avenir Next" w:cs="Calibri"/>
          <w:color w:val="000000"/>
          <w:sz w:val="22"/>
          <w:szCs w:val="22"/>
        </w:rPr>
        <w:t>(</w:t>
      </w:r>
      <w:r w:rsidR="00146AB8"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selected </w:t>
      </w:r>
      <w:r w:rsidR="007C558A" w:rsidRPr="00B67FFA">
        <w:rPr>
          <w:rFonts w:ascii="Avenir Next" w:eastAsia="Times New Roman" w:hAnsi="Avenir Next" w:cs="Calibri"/>
          <w:color w:val="000000"/>
          <w:sz w:val="22"/>
          <w:szCs w:val="22"/>
        </w:rPr>
        <w:t>from Round 1</w:t>
      </w:r>
      <w:r w:rsidRPr="00B67FFA">
        <w:rPr>
          <w:rFonts w:ascii="Avenir Next" w:eastAsia="Times New Roman" w:hAnsi="Avenir Next" w:cs="Calibri"/>
          <w:color w:val="000000"/>
          <w:sz w:val="22"/>
          <w:szCs w:val="22"/>
        </w:rPr>
        <w:t>)</w:t>
      </w:r>
      <w:r w:rsidR="007C558A"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 </w:t>
      </w:r>
      <w:r w:rsidR="00146AB8"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for </w:t>
      </w:r>
      <w:r w:rsidR="00966715"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professional </w:t>
      </w:r>
      <w:r w:rsidR="00146AB8" w:rsidRPr="00B67FFA">
        <w:rPr>
          <w:rFonts w:ascii="Avenir Next" w:eastAsia="Times New Roman" w:hAnsi="Avenir Next" w:cs="Calibri"/>
          <w:color w:val="000000"/>
          <w:sz w:val="22"/>
          <w:szCs w:val="22"/>
        </w:rPr>
        <w:t>photographing</w:t>
      </w:r>
      <w:r w:rsidR="00966715" w:rsidRPr="00B67FFA">
        <w:rPr>
          <w:rFonts w:ascii="Avenir Next" w:eastAsia="Times New Roman" w:hAnsi="Avenir Next" w:cs="Calibri"/>
          <w:color w:val="000000"/>
          <w:sz w:val="22"/>
          <w:szCs w:val="22"/>
        </w:rPr>
        <w:t>. Date &amp; time TBA.</w:t>
      </w:r>
    </w:p>
    <w:p w14:paraId="6E0AD9AA" w14:textId="77777777" w:rsidR="00966715" w:rsidRPr="00B67FFA" w:rsidRDefault="00966715" w:rsidP="00C06B81">
      <w:pPr>
        <w:rPr>
          <w:rFonts w:ascii="Avenir Next" w:eastAsia="Times New Roman" w:hAnsi="Avenir Next" w:cs="Calibri"/>
          <w:color w:val="000000"/>
          <w:sz w:val="22"/>
          <w:szCs w:val="22"/>
        </w:rPr>
      </w:pPr>
    </w:p>
    <w:p w14:paraId="02461E09" w14:textId="51D160FF" w:rsidR="00146AB8" w:rsidRPr="00966715" w:rsidRDefault="00146AB8" w:rsidP="00C06B81">
      <w:pPr>
        <w:rPr>
          <w:rFonts w:ascii="Avenir Next" w:eastAsia="Times New Roman" w:hAnsi="Avenir Next" w:cs="Calibri"/>
          <w:color w:val="000000"/>
          <w:sz w:val="28"/>
          <w:szCs w:val="28"/>
        </w:rPr>
      </w:pPr>
      <w:r w:rsidRPr="007C558A">
        <w:rPr>
          <w:rFonts w:ascii="Avenir Next Medium" w:eastAsia="Times New Roman" w:hAnsi="Avenir Next Medium" w:cs="Calibri"/>
          <w:color w:val="000000"/>
          <w:sz w:val="32"/>
          <w:szCs w:val="32"/>
          <w:u w:val="single"/>
        </w:rPr>
        <w:t>Round 3:</w:t>
      </w:r>
      <w:r w:rsidRPr="007C558A">
        <w:rPr>
          <w:rFonts w:ascii="Avenir Next" w:eastAsia="Times New Roman" w:hAnsi="Avenir Next" w:cs="Calibri"/>
          <w:color w:val="000000"/>
          <w:sz w:val="32"/>
          <w:szCs w:val="32"/>
        </w:rPr>
        <w:t xml:space="preserve"> </w:t>
      </w:r>
      <w:r w:rsidRPr="00B67FFA">
        <w:rPr>
          <w:rFonts w:ascii="Avenir Next" w:eastAsia="Times New Roman" w:hAnsi="Avenir Next" w:cs="Calibri"/>
          <w:color w:val="000000"/>
          <w:sz w:val="22"/>
          <w:szCs w:val="22"/>
        </w:rPr>
        <w:t>Final selections will b</w:t>
      </w:r>
      <w:r w:rsidR="007C558A" w:rsidRPr="00B67FFA">
        <w:rPr>
          <w:rFonts w:ascii="Avenir Next" w:eastAsia="Times New Roman" w:hAnsi="Avenir Next" w:cs="Calibri"/>
          <w:color w:val="000000"/>
          <w:sz w:val="22"/>
          <w:szCs w:val="22"/>
        </w:rPr>
        <w:t>e</w:t>
      </w:r>
      <w:r w:rsidRPr="00B67FFA">
        <w:rPr>
          <w:rFonts w:ascii="Avenir Next" w:eastAsia="Times New Roman" w:hAnsi="Avenir Next" w:cs="Calibri"/>
          <w:color w:val="000000"/>
          <w:sz w:val="22"/>
          <w:szCs w:val="22"/>
        </w:rPr>
        <w:t xml:space="preserve"> made and artists will be notified</w:t>
      </w:r>
      <w:r w:rsidR="007C558A" w:rsidRPr="00B67FFA">
        <w:rPr>
          <w:rFonts w:ascii="Avenir Next" w:eastAsia="Times New Roman" w:hAnsi="Avenir Next" w:cs="Calibri"/>
          <w:color w:val="000000"/>
        </w:rPr>
        <w:t>.</w:t>
      </w:r>
    </w:p>
    <w:p w14:paraId="30E8D6F5" w14:textId="77777777" w:rsidR="00146AB8" w:rsidRPr="00B67FFA" w:rsidRDefault="00146AB8" w:rsidP="00C06B81">
      <w:pPr>
        <w:rPr>
          <w:rFonts w:ascii="Avenir Next" w:eastAsia="Times New Roman" w:hAnsi="Avenir Next" w:cs="Calibri"/>
          <w:color w:val="000000"/>
        </w:rPr>
      </w:pPr>
    </w:p>
    <w:p w14:paraId="51F13AA6" w14:textId="730CB280" w:rsidR="008A0BB8" w:rsidRPr="00B67FFA" w:rsidRDefault="008A0BB8" w:rsidP="007C558A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 w:rsidRPr="00B67FFA">
        <w:rPr>
          <w:rFonts w:ascii="Avenir Next" w:eastAsia="Times New Roman" w:hAnsi="Avenir Next" w:cs="Calibri"/>
          <w:color w:val="000000"/>
        </w:rPr>
        <w:t>There is no charge for Kelly Member Artists</w:t>
      </w:r>
    </w:p>
    <w:p w14:paraId="484A7A34" w14:textId="7C65E665" w:rsidR="008A0BB8" w:rsidRPr="00B67FFA" w:rsidRDefault="008A0BB8" w:rsidP="007C558A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 w:rsidRPr="00B67FFA">
        <w:rPr>
          <w:rFonts w:ascii="Avenir Next" w:eastAsia="Times New Roman" w:hAnsi="Avenir Next" w:cs="Calibri"/>
          <w:color w:val="000000"/>
        </w:rPr>
        <w:t>If you are not a Kelly Member Artist</w:t>
      </w:r>
      <w:r w:rsidR="00C84DAC" w:rsidRPr="00B67FFA">
        <w:rPr>
          <w:rFonts w:ascii="Avenir Next" w:eastAsia="Times New Roman" w:hAnsi="Avenir Next" w:cs="Calibri"/>
          <w:color w:val="000000"/>
        </w:rPr>
        <w:t>,</w:t>
      </w:r>
      <w:r w:rsidRPr="00B67FFA">
        <w:rPr>
          <w:rFonts w:ascii="Avenir Next" w:eastAsia="Times New Roman" w:hAnsi="Avenir Next" w:cs="Calibri"/>
          <w:color w:val="000000"/>
        </w:rPr>
        <w:t xml:space="preserve"> </w:t>
      </w:r>
      <w:r w:rsidR="00966715" w:rsidRPr="00B67FFA">
        <w:rPr>
          <w:rFonts w:ascii="Avenir Next" w:eastAsia="Times New Roman" w:hAnsi="Avenir Next" w:cs="Calibri"/>
          <w:color w:val="000000"/>
        </w:rPr>
        <w:t>include a check for</w:t>
      </w:r>
      <w:r w:rsidRPr="00B67FFA">
        <w:rPr>
          <w:rFonts w:ascii="Avenir Next" w:eastAsia="Times New Roman" w:hAnsi="Avenir Next" w:cs="Calibri"/>
          <w:color w:val="000000"/>
        </w:rPr>
        <w:t xml:space="preserve"> $35</w:t>
      </w:r>
      <w:r w:rsidR="00785C70" w:rsidRPr="00B67FFA">
        <w:rPr>
          <w:rFonts w:ascii="Avenir Next" w:eastAsia="Times New Roman" w:hAnsi="Avenir Next" w:cs="Calibri"/>
          <w:color w:val="000000"/>
        </w:rPr>
        <w:t xml:space="preserve"> </w:t>
      </w:r>
      <w:r w:rsidR="00966715" w:rsidRPr="00B67FFA">
        <w:rPr>
          <w:rFonts w:ascii="Avenir Next" w:eastAsia="Times New Roman" w:hAnsi="Avenir Next" w:cs="Calibri"/>
          <w:color w:val="000000"/>
        </w:rPr>
        <w:t>payable to Kelly Fitzpatrick Memorial Gallery (</w:t>
      </w:r>
      <w:r w:rsidR="00785C70" w:rsidRPr="00B67FFA">
        <w:rPr>
          <w:rFonts w:ascii="Avenir Next" w:eastAsia="Times New Roman" w:hAnsi="Avenir Next" w:cs="Calibri"/>
          <w:color w:val="000000"/>
        </w:rPr>
        <w:t>which includes your membership.</w:t>
      </w:r>
      <w:r w:rsidR="00966715" w:rsidRPr="00B67FFA">
        <w:rPr>
          <w:rFonts w:ascii="Avenir Next" w:eastAsia="Times New Roman" w:hAnsi="Avenir Next" w:cs="Calibri"/>
          <w:color w:val="000000"/>
        </w:rPr>
        <w:t>)</w:t>
      </w:r>
    </w:p>
    <w:p w14:paraId="76F1B24A" w14:textId="3015DDF8" w:rsidR="00B9095A" w:rsidRPr="00B67FFA" w:rsidRDefault="00B9095A" w:rsidP="007C558A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 w:rsidRPr="00B67FFA">
        <w:rPr>
          <w:rFonts w:ascii="Avenir Next" w:eastAsia="Times New Roman" w:hAnsi="Avenir Next" w:cs="Calibri"/>
          <w:color w:val="000000"/>
        </w:rPr>
        <w:t>Each work selected will be professionally printed.</w:t>
      </w:r>
    </w:p>
    <w:p w14:paraId="0C180083" w14:textId="282FBD54" w:rsidR="00C55A3B" w:rsidRPr="00B67FFA" w:rsidRDefault="00C55A3B" w:rsidP="007C558A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 w:rsidRPr="00B67FFA">
        <w:rPr>
          <w:rFonts w:ascii="Avenir Next" w:eastAsia="Times New Roman" w:hAnsi="Avenir Next" w:cs="Calibri"/>
          <w:color w:val="000000"/>
        </w:rPr>
        <w:t>Each work selected will be awarded a $100 stipend</w:t>
      </w:r>
      <w:r w:rsidR="00B9095A" w:rsidRPr="00B67FFA">
        <w:rPr>
          <w:rFonts w:ascii="Avenir Next" w:eastAsia="Times New Roman" w:hAnsi="Avenir Next" w:cs="Calibri"/>
          <w:color w:val="000000"/>
        </w:rPr>
        <w:t>.</w:t>
      </w:r>
    </w:p>
    <w:p w14:paraId="221D5564" w14:textId="020B71C3" w:rsidR="007C558A" w:rsidRPr="00B67FFA" w:rsidRDefault="00146AB8" w:rsidP="007C558A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</w:rPr>
      </w:pPr>
      <w:r w:rsidRPr="00B67FFA">
        <w:rPr>
          <w:rFonts w:ascii="Avenir Next" w:eastAsia="Times New Roman" w:hAnsi="Avenir Next" w:cs="Calibri"/>
          <w:color w:val="000000"/>
        </w:rPr>
        <w:t xml:space="preserve">All works of art must be in a format that can be printed to </w:t>
      </w:r>
      <w:r w:rsidR="00C06B81" w:rsidRPr="00B67FFA">
        <w:rPr>
          <w:rFonts w:ascii="Avenir Next" w:eastAsia="Times New Roman" w:hAnsi="Avenir Next" w:cs="Calibri"/>
          <w:color w:val="000000"/>
        </w:rPr>
        <w:t>16</w:t>
      </w:r>
      <w:r w:rsidRPr="00B67FFA">
        <w:rPr>
          <w:rFonts w:ascii="Avenir Next" w:eastAsia="Times New Roman" w:hAnsi="Avenir Next" w:cs="Calibri"/>
          <w:color w:val="000000"/>
        </w:rPr>
        <w:t>”</w:t>
      </w:r>
      <w:r w:rsidR="00C06B81" w:rsidRPr="00B67FFA">
        <w:rPr>
          <w:rFonts w:ascii="Avenir Next" w:eastAsia="Times New Roman" w:hAnsi="Avenir Next" w:cs="Calibri"/>
          <w:color w:val="000000"/>
        </w:rPr>
        <w:t xml:space="preserve"> x 20</w:t>
      </w:r>
      <w:r w:rsidRPr="00B67FFA">
        <w:rPr>
          <w:rFonts w:ascii="Avenir Next" w:eastAsia="Times New Roman" w:hAnsi="Avenir Next" w:cs="Calibri"/>
          <w:color w:val="000000"/>
        </w:rPr>
        <w:t>”</w:t>
      </w:r>
      <w:r w:rsidR="007C558A" w:rsidRPr="00B67FFA">
        <w:rPr>
          <w:rFonts w:ascii="Avenir Next" w:eastAsia="Times New Roman" w:hAnsi="Avenir Next" w:cs="Calibri"/>
          <w:color w:val="000000"/>
        </w:rPr>
        <w:t xml:space="preserve">: </w:t>
      </w:r>
    </w:p>
    <w:p w14:paraId="259A8AA3" w14:textId="77777777" w:rsidR="00C55A3B" w:rsidRDefault="00C55A3B" w:rsidP="007C558A">
      <w:pPr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  <w:sectPr w:rsidR="00C55A3B" w:rsidSect="000C0274">
          <w:headerReference w:type="default" r:id="rId8"/>
          <w:footerReference w:type="even" r:id="rId9"/>
          <w:footerReference w:type="default" r:id="rId10"/>
          <w:pgSz w:w="12240" w:h="15840"/>
          <w:pgMar w:top="821" w:right="821" w:bottom="821" w:left="821" w:header="720" w:footer="720" w:gutter="0"/>
          <w:cols w:space="720"/>
          <w:docGrid w:linePitch="360"/>
        </w:sectPr>
      </w:pPr>
    </w:p>
    <w:p w14:paraId="15311473" w14:textId="77777777" w:rsidR="00C55A3B" w:rsidRDefault="007C558A" w:rsidP="00C55A3B">
      <w:pPr>
        <w:pStyle w:val="ListParagraph"/>
        <w:numPr>
          <w:ilvl w:val="0"/>
          <w:numId w:val="5"/>
        </w:numPr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</w:pPr>
      <w:r w:rsidRPr="00C55A3B"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  <w:t>8 x 10</w:t>
      </w:r>
    </w:p>
    <w:p w14:paraId="07C343D2" w14:textId="375A1053" w:rsidR="0012704C" w:rsidRPr="00C55A3B" w:rsidRDefault="007C558A" w:rsidP="00C55A3B">
      <w:pPr>
        <w:pStyle w:val="ListParagraph"/>
        <w:numPr>
          <w:ilvl w:val="0"/>
          <w:numId w:val="5"/>
        </w:numPr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</w:pPr>
      <w:r w:rsidRPr="00C55A3B"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  <w:t>16 x 20</w:t>
      </w:r>
    </w:p>
    <w:p w14:paraId="45DD1C32" w14:textId="77777777" w:rsidR="0012704C" w:rsidRPr="00C55A3B" w:rsidRDefault="0012704C" w:rsidP="00C55A3B">
      <w:pPr>
        <w:pStyle w:val="ListParagraph"/>
        <w:numPr>
          <w:ilvl w:val="0"/>
          <w:numId w:val="5"/>
        </w:numPr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</w:pPr>
      <w:r w:rsidRPr="00C55A3B"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  <w:t>20 x 25</w:t>
      </w:r>
    </w:p>
    <w:p w14:paraId="78CFC99F" w14:textId="4E8F8BDF" w:rsidR="007C558A" w:rsidRPr="00C55A3B" w:rsidRDefault="007C558A" w:rsidP="00C55A3B">
      <w:pPr>
        <w:pStyle w:val="ListParagraph"/>
        <w:numPr>
          <w:ilvl w:val="0"/>
          <w:numId w:val="5"/>
        </w:numPr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</w:pPr>
      <w:r w:rsidRPr="00C55A3B"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  <w:t>24 x 30</w:t>
      </w:r>
    </w:p>
    <w:p w14:paraId="73F5BE74" w14:textId="51ADBF64" w:rsidR="0012704C" w:rsidRPr="00C55A3B" w:rsidRDefault="0012704C" w:rsidP="00C55A3B">
      <w:pPr>
        <w:pStyle w:val="ListParagraph"/>
        <w:numPr>
          <w:ilvl w:val="0"/>
          <w:numId w:val="5"/>
        </w:numPr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</w:pPr>
      <w:r w:rsidRPr="00C55A3B"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  <w:t>28 x 35</w:t>
      </w:r>
    </w:p>
    <w:p w14:paraId="11943DD1" w14:textId="435AA125" w:rsidR="0012704C" w:rsidRPr="00C55A3B" w:rsidRDefault="0012704C" w:rsidP="00C55A3B">
      <w:pPr>
        <w:pStyle w:val="ListParagraph"/>
        <w:numPr>
          <w:ilvl w:val="0"/>
          <w:numId w:val="5"/>
        </w:numPr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</w:pPr>
      <w:r w:rsidRPr="00C55A3B"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  <w:t>30 x 37.5</w:t>
      </w:r>
    </w:p>
    <w:p w14:paraId="06E4F1F2" w14:textId="306A46D2" w:rsidR="0012704C" w:rsidRPr="00C55A3B" w:rsidRDefault="0012704C" w:rsidP="00C55A3B">
      <w:pPr>
        <w:pStyle w:val="ListParagraph"/>
        <w:numPr>
          <w:ilvl w:val="0"/>
          <w:numId w:val="5"/>
        </w:numPr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</w:pPr>
      <w:r w:rsidRPr="00C55A3B"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  <w:t>36 x 45</w:t>
      </w:r>
    </w:p>
    <w:p w14:paraId="782BC419" w14:textId="3FC014D2" w:rsidR="0012704C" w:rsidRPr="00C55A3B" w:rsidRDefault="0012704C" w:rsidP="00C55A3B">
      <w:pPr>
        <w:pStyle w:val="ListParagraph"/>
        <w:numPr>
          <w:ilvl w:val="0"/>
          <w:numId w:val="5"/>
        </w:numPr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</w:pPr>
      <w:r w:rsidRPr="00C55A3B"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  <w:t>40 x 50</w:t>
      </w:r>
    </w:p>
    <w:p w14:paraId="46EB9647" w14:textId="11ED63B2" w:rsidR="0012704C" w:rsidRPr="00C55A3B" w:rsidRDefault="0012704C" w:rsidP="00C55A3B">
      <w:pPr>
        <w:pStyle w:val="ListParagraph"/>
        <w:numPr>
          <w:ilvl w:val="0"/>
          <w:numId w:val="5"/>
        </w:numPr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</w:pPr>
      <w:r w:rsidRPr="00C55A3B"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  <w:t>46 x 57.5</w:t>
      </w:r>
    </w:p>
    <w:p w14:paraId="1295E432" w14:textId="35032C5A" w:rsidR="00C55A3B" w:rsidRPr="00966715" w:rsidRDefault="0012704C" w:rsidP="007C558A">
      <w:pPr>
        <w:pStyle w:val="ListParagraph"/>
        <w:numPr>
          <w:ilvl w:val="0"/>
          <w:numId w:val="5"/>
        </w:numPr>
        <w:rPr>
          <w:rFonts w:ascii="Avenir Next" w:eastAsia="Times New Roman" w:hAnsi="Avenir Next" w:cs="Times New Roman"/>
          <w:sz w:val="20"/>
          <w:szCs w:val="20"/>
        </w:rPr>
        <w:sectPr w:rsidR="00C55A3B" w:rsidRPr="00966715" w:rsidSect="00C55A3B">
          <w:type w:val="continuous"/>
          <w:pgSz w:w="12240" w:h="15840"/>
          <w:pgMar w:top="821" w:right="821" w:bottom="821" w:left="821" w:header="720" w:footer="720" w:gutter="0"/>
          <w:cols w:num="2" w:space="720" w:equalWidth="0">
            <w:col w:w="3052" w:space="720"/>
            <w:col w:w="6824"/>
          </w:cols>
          <w:docGrid w:linePitch="360"/>
        </w:sectPr>
      </w:pPr>
      <w:r w:rsidRPr="00C55A3B">
        <w:rPr>
          <w:rFonts w:ascii="Avenir Next" w:eastAsia="Times New Roman" w:hAnsi="Avenir Next" w:cs="Arial"/>
          <w:color w:val="373737"/>
          <w:spacing w:val="8"/>
          <w:sz w:val="20"/>
          <w:szCs w:val="20"/>
          <w:shd w:val="clear" w:color="auto" w:fill="FFFFFF"/>
        </w:rPr>
        <w:t>60 x 75</w:t>
      </w:r>
    </w:p>
    <w:p w14:paraId="7E632A33" w14:textId="3535A1EE" w:rsidR="00471707" w:rsidRPr="003E337D" w:rsidRDefault="00966715" w:rsidP="00966715">
      <w:pPr>
        <w:rPr>
          <w:rFonts w:ascii="Avenir Next" w:eastAsia="Times New Roman" w:hAnsi="Avenir Next" w:cs="Calibri"/>
          <w:color w:val="000000"/>
          <w:sz w:val="32"/>
          <w:szCs w:val="32"/>
        </w:rPr>
      </w:pPr>
      <w:r>
        <w:rPr>
          <w:rFonts w:ascii="Arial Narrow" w:hAnsi="Arial Narrow" w:cs="Helvetica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0F417" wp14:editId="2F85A5C7">
                <wp:simplePos x="0" y="0"/>
                <wp:positionH relativeFrom="column">
                  <wp:posOffset>685800</wp:posOffset>
                </wp:positionH>
                <wp:positionV relativeFrom="paragraph">
                  <wp:posOffset>73351</wp:posOffset>
                </wp:positionV>
                <wp:extent cx="5600700" cy="45085"/>
                <wp:effectExtent l="0" t="0" r="12700" b="5715"/>
                <wp:wrapThrough wrapText="bothSides">
                  <wp:wrapPolygon edited="0">
                    <wp:start x="0" y="0"/>
                    <wp:lineTo x="0" y="12169"/>
                    <wp:lineTo x="21551" y="12169"/>
                    <wp:lineTo x="21551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450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66E2B" id="Rectangle 4" o:spid="_x0000_s1026" style="position:absolute;margin-left:54pt;margin-top:5.8pt;width:441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" fillcolor="#76923c [2406]" stroked="f">
                <w10:wrap type="through"/>
              </v:rect>
            </w:pict>
          </mc:Fallback>
        </mc:AlternateContent>
      </w:r>
    </w:p>
    <w:p w14:paraId="3922AB22" w14:textId="3F2AADE8" w:rsidR="000831CE" w:rsidRPr="00541217" w:rsidRDefault="00471707" w:rsidP="003E337D">
      <w:pPr>
        <w:jc w:val="center"/>
        <w:rPr>
          <w:rFonts w:ascii="Avenir Next Medium" w:hAnsi="Avenir Next Medium" w:cs="Helvetica"/>
          <w:color w:val="000000" w:themeColor="text1"/>
        </w:rPr>
      </w:pPr>
      <w:r w:rsidRPr="00541217">
        <w:rPr>
          <w:rFonts w:ascii="Avenir Next Medium" w:hAnsi="Avenir Next Medium" w:cs="Helvetica"/>
          <w:color w:val="000000" w:themeColor="text1"/>
        </w:rPr>
        <w:t>TIMELINE</w:t>
      </w:r>
    </w:p>
    <w:p w14:paraId="672FAB5D" w14:textId="2A335FC1" w:rsidR="000831CE" w:rsidRPr="00541217" w:rsidRDefault="00C06B81" w:rsidP="000831CE">
      <w:pPr>
        <w:jc w:val="center"/>
        <w:rPr>
          <w:rFonts w:ascii="Avenir Next" w:hAnsi="Avenir Next" w:cs="Helvetica"/>
          <w:color w:val="000000" w:themeColor="text1"/>
        </w:rPr>
      </w:pPr>
      <w:r w:rsidRPr="00541217">
        <w:rPr>
          <w:rFonts w:ascii="Avenir Next" w:hAnsi="Avenir Next" w:cs="Helvetica"/>
          <w:color w:val="000000" w:themeColor="text1"/>
        </w:rPr>
        <w:t>T</w:t>
      </w:r>
      <w:r w:rsidR="00471707" w:rsidRPr="00541217">
        <w:rPr>
          <w:rFonts w:ascii="Avenir Next" w:hAnsi="Avenir Next" w:cs="Helvetica"/>
          <w:color w:val="000000" w:themeColor="text1"/>
        </w:rPr>
        <w:t xml:space="preserve">humb drives (digital images) are due: </w:t>
      </w:r>
      <w:r w:rsidR="00785C70" w:rsidRPr="00541217">
        <w:rPr>
          <w:rFonts w:ascii="Avenir Next" w:hAnsi="Avenir Next" w:cs="Helvetica"/>
          <w:color w:val="000000" w:themeColor="text1"/>
        </w:rPr>
        <w:t>Nov 10</w:t>
      </w:r>
    </w:p>
    <w:p w14:paraId="5A3939DF" w14:textId="252BE1EA" w:rsidR="00966715" w:rsidRPr="00541217" w:rsidRDefault="00966715" w:rsidP="00471707">
      <w:pPr>
        <w:jc w:val="center"/>
        <w:rPr>
          <w:rFonts w:ascii="Avenir Next" w:hAnsi="Avenir Next" w:cs="Helvetica"/>
          <w:color w:val="000000" w:themeColor="text1"/>
        </w:rPr>
      </w:pPr>
      <w:r w:rsidRPr="00541217">
        <w:rPr>
          <w:rFonts w:ascii="Avenir Next" w:hAnsi="Avenir Next" w:cs="Helvetica"/>
          <w:color w:val="000000" w:themeColor="text1"/>
        </w:rPr>
        <w:t>Photographing original works of art: TBA</w:t>
      </w:r>
      <w:r w:rsidR="003E337D" w:rsidRPr="00541217">
        <w:rPr>
          <w:rFonts w:ascii="Avenir Next" w:hAnsi="Avenir Next" w:cs="Helvetica"/>
          <w:color w:val="000000" w:themeColor="text1"/>
        </w:rPr>
        <w:t xml:space="preserve"> (Nov)</w:t>
      </w:r>
    </w:p>
    <w:p w14:paraId="25533E2D" w14:textId="400957CA" w:rsidR="00471707" w:rsidRPr="00541217" w:rsidRDefault="00870283" w:rsidP="00471707">
      <w:pPr>
        <w:jc w:val="center"/>
        <w:rPr>
          <w:rFonts w:ascii="Avenir Next" w:hAnsi="Avenir Next" w:cs="Helvetica"/>
          <w:color w:val="000000" w:themeColor="text1"/>
        </w:rPr>
      </w:pPr>
      <w:r w:rsidRPr="00541217">
        <w:rPr>
          <w:rFonts w:ascii="Avenir Next" w:hAnsi="Avenir Next" w:cs="Helvetica"/>
          <w:color w:val="000000" w:themeColor="text1"/>
        </w:rPr>
        <w:t>Final a</w:t>
      </w:r>
      <w:r w:rsidR="00471707" w:rsidRPr="00541217">
        <w:rPr>
          <w:rFonts w:ascii="Avenir Next" w:hAnsi="Avenir Next" w:cs="Helvetica"/>
          <w:color w:val="000000" w:themeColor="text1"/>
        </w:rPr>
        <w:t>cceptance notifications</w:t>
      </w:r>
      <w:r w:rsidR="00C84DAC" w:rsidRPr="00541217">
        <w:rPr>
          <w:rFonts w:ascii="Avenir Next" w:hAnsi="Avenir Next" w:cs="Helvetica"/>
          <w:color w:val="000000" w:themeColor="text1"/>
        </w:rPr>
        <w:t xml:space="preserve"> and announcements</w:t>
      </w:r>
      <w:r w:rsidR="00471707" w:rsidRPr="00541217">
        <w:rPr>
          <w:rFonts w:ascii="Avenir Next" w:hAnsi="Avenir Next" w:cs="Helvetica"/>
          <w:color w:val="000000" w:themeColor="text1"/>
        </w:rPr>
        <w:t xml:space="preserve">: </w:t>
      </w:r>
      <w:r w:rsidR="00C06B81" w:rsidRPr="00541217">
        <w:rPr>
          <w:rFonts w:ascii="Avenir Next" w:hAnsi="Avenir Next" w:cs="Helvetica"/>
          <w:color w:val="000000" w:themeColor="text1"/>
        </w:rPr>
        <w:t>TBA</w:t>
      </w:r>
      <w:r w:rsidR="003E337D" w:rsidRPr="00541217">
        <w:rPr>
          <w:rFonts w:ascii="Avenir Next" w:hAnsi="Avenir Next" w:cs="Helvetica"/>
          <w:color w:val="000000" w:themeColor="text1"/>
        </w:rPr>
        <w:t xml:space="preserve"> (Dec)</w:t>
      </w:r>
    </w:p>
    <w:p w14:paraId="189077FF" w14:textId="77777777" w:rsidR="00EA3D9A" w:rsidRDefault="00EA3D9A" w:rsidP="00966715">
      <w:pPr>
        <w:jc w:val="center"/>
        <w:rPr>
          <w:rFonts w:ascii="Avenir Next" w:hAnsi="Avenir Next" w:cs="Helvetica"/>
          <w:sz w:val="36"/>
          <w:szCs w:val="36"/>
        </w:rPr>
      </w:pPr>
      <w:r>
        <w:rPr>
          <w:rFonts w:ascii="Avenir Next" w:hAnsi="Avenir Next" w:cs="Helvetica"/>
          <w:noProof/>
          <w:sz w:val="32"/>
          <w:szCs w:val="32"/>
        </w:rPr>
        <w:lastRenderedPageBreak/>
        <w:drawing>
          <wp:inline distT="0" distB="0" distL="0" distR="0" wp14:anchorId="2DBA841C" wp14:editId="7C691FE1">
            <wp:extent cx="3442010" cy="183889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 to Print pn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260" cy="189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C1897" w14:textId="1606A910" w:rsidR="008765D9" w:rsidRDefault="00C84DAC" w:rsidP="00966715">
      <w:pPr>
        <w:jc w:val="center"/>
        <w:rPr>
          <w:rFonts w:ascii="Avenir Next" w:hAnsi="Avenir Next" w:cs="Helvetica"/>
          <w:sz w:val="36"/>
          <w:szCs w:val="36"/>
        </w:rPr>
      </w:pPr>
      <w:r>
        <w:rPr>
          <w:rFonts w:ascii="Avenir Next" w:hAnsi="Avenir Next" w:cs="Helvetica"/>
          <w:sz w:val="36"/>
          <w:szCs w:val="36"/>
        </w:rPr>
        <w:t xml:space="preserve"> ENTRY FORM</w:t>
      </w:r>
    </w:p>
    <w:p w14:paraId="462CD37D" w14:textId="40BA33C8" w:rsidR="00C84DAC" w:rsidRDefault="00C84DAC" w:rsidP="00966715">
      <w:pPr>
        <w:jc w:val="center"/>
        <w:rPr>
          <w:rFonts w:ascii="Avenir Next" w:hAnsi="Avenir Next" w:cs="Helvetica"/>
          <w:sz w:val="36"/>
          <w:szCs w:val="36"/>
        </w:rPr>
      </w:pPr>
    </w:p>
    <w:p w14:paraId="42616389" w14:textId="77777777" w:rsidR="00C84DAC" w:rsidRPr="00966715" w:rsidRDefault="00C84DAC" w:rsidP="00966715">
      <w:pPr>
        <w:jc w:val="center"/>
        <w:rPr>
          <w:rFonts w:ascii="Helvetica Neue" w:hAnsi="Helvetica Neue" w:cs="Helvetica"/>
          <w:color w:val="7F7F7F" w:themeColor="text1" w:themeTint="80"/>
        </w:rPr>
      </w:pPr>
    </w:p>
    <w:p w14:paraId="1DB5E9B2" w14:textId="703329ED" w:rsidR="000C0274" w:rsidRPr="00966715" w:rsidRDefault="00FE446D" w:rsidP="000C0274">
      <w:pPr>
        <w:spacing w:line="360" w:lineRule="auto"/>
        <w:rPr>
          <w:rFonts w:ascii="Avenir Next" w:hAnsi="Avenir Next"/>
          <w:color w:val="000000" w:themeColor="text1"/>
        </w:rPr>
      </w:pPr>
      <w:r w:rsidRPr="00966715">
        <w:rPr>
          <w:rFonts w:ascii="Avenir Next" w:hAnsi="Avenir Next"/>
          <w:color w:val="000000" w:themeColor="text1"/>
        </w:rPr>
        <w:t>Artist</w:t>
      </w:r>
      <w:r w:rsidR="00A748D6">
        <w:rPr>
          <w:rFonts w:ascii="Avenir Next" w:hAnsi="Avenir Next"/>
          <w:color w:val="000000" w:themeColor="text1"/>
        </w:rPr>
        <w:t xml:space="preserve"> </w:t>
      </w:r>
      <w:r w:rsidR="000C0274" w:rsidRPr="00966715">
        <w:rPr>
          <w:rFonts w:ascii="Avenir Next" w:hAnsi="Avenir Next"/>
          <w:color w:val="000000" w:themeColor="text1"/>
        </w:rPr>
        <w:t>Name__________________________________________________________</w:t>
      </w:r>
      <w:r w:rsidRPr="00966715">
        <w:rPr>
          <w:rFonts w:ascii="Avenir Next" w:hAnsi="Avenir Next"/>
          <w:color w:val="000000" w:themeColor="text1"/>
        </w:rPr>
        <w:t>___</w:t>
      </w:r>
      <w:r w:rsidR="004F7042" w:rsidRPr="00966715">
        <w:rPr>
          <w:rFonts w:ascii="Avenir Next" w:hAnsi="Avenir Next"/>
          <w:color w:val="000000" w:themeColor="text1"/>
        </w:rPr>
        <w:t>___________</w:t>
      </w:r>
      <w:r w:rsidR="00966715" w:rsidRPr="00966715">
        <w:rPr>
          <w:rFonts w:ascii="Avenir Next" w:hAnsi="Avenir Next"/>
          <w:color w:val="000000" w:themeColor="text1"/>
        </w:rPr>
        <w:t>_____</w:t>
      </w:r>
    </w:p>
    <w:p w14:paraId="66D3134D" w14:textId="189DF20B" w:rsidR="000C0274" w:rsidRPr="00966715" w:rsidRDefault="000C0274" w:rsidP="000C0274">
      <w:pPr>
        <w:spacing w:line="360" w:lineRule="auto"/>
        <w:rPr>
          <w:rFonts w:ascii="Avenir Next" w:hAnsi="Avenir Next"/>
          <w:color w:val="000000" w:themeColor="text1"/>
        </w:rPr>
      </w:pPr>
      <w:r w:rsidRPr="00966715">
        <w:rPr>
          <w:rFonts w:ascii="Avenir Next" w:hAnsi="Avenir Next"/>
          <w:color w:val="000000" w:themeColor="text1"/>
        </w:rPr>
        <w:t>Address</w:t>
      </w:r>
      <w:r w:rsidR="00966715">
        <w:rPr>
          <w:rFonts w:ascii="Avenir Next" w:hAnsi="Avenir Next"/>
          <w:color w:val="000000" w:themeColor="text1"/>
        </w:rPr>
        <w:t xml:space="preserve">: </w:t>
      </w:r>
      <w:r w:rsidRPr="00966715">
        <w:rPr>
          <w:rFonts w:ascii="Avenir Next" w:hAnsi="Avenir Next"/>
          <w:color w:val="000000" w:themeColor="text1"/>
        </w:rPr>
        <w:t>______________________________________________________________________________</w:t>
      </w:r>
      <w:r w:rsidR="00A748D6">
        <w:rPr>
          <w:rFonts w:ascii="Avenir Next" w:hAnsi="Avenir Next"/>
          <w:color w:val="000000" w:themeColor="text1"/>
        </w:rPr>
        <w:t>_</w:t>
      </w:r>
    </w:p>
    <w:p w14:paraId="4A984F4F" w14:textId="43DBAC9B" w:rsidR="000C0274" w:rsidRPr="00966715" w:rsidRDefault="000C0274" w:rsidP="000C0274">
      <w:pPr>
        <w:spacing w:line="360" w:lineRule="auto"/>
        <w:rPr>
          <w:rFonts w:ascii="Avenir Next" w:hAnsi="Avenir Next"/>
          <w:color w:val="000000" w:themeColor="text1"/>
        </w:rPr>
      </w:pPr>
      <w:r w:rsidRPr="00966715">
        <w:rPr>
          <w:rFonts w:ascii="Avenir Next" w:hAnsi="Avenir Next"/>
          <w:color w:val="000000" w:themeColor="text1"/>
        </w:rPr>
        <w:t>City, State, Zip __________________________________________________________________________</w:t>
      </w:r>
    </w:p>
    <w:p w14:paraId="50275779" w14:textId="77777777" w:rsidR="000C0274" w:rsidRPr="00966715" w:rsidRDefault="000C0274" w:rsidP="000C0274">
      <w:pPr>
        <w:spacing w:line="360" w:lineRule="auto"/>
        <w:rPr>
          <w:rFonts w:ascii="Avenir Next" w:hAnsi="Avenir Next"/>
          <w:color w:val="000000" w:themeColor="text1"/>
        </w:rPr>
      </w:pPr>
      <w:r w:rsidRPr="00966715">
        <w:rPr>
          <w:rFonts w:ascii="Avenir Next" w:hAnsi="Avenir Next"/>
          <w:color w:val="000000" w:themeColor="text1"/>
        </w:rPr>
        <w:t xml:space="preserve">Phone Number </w:t>
      </w:r>
      <w:proofErr w:type="gramStart"/>
      <w:r w:rsidRPr="00966715">
        <w:rPr>
          <w:rFonts w:ascii="Avenir Next" w:hAnsi="Avenir Next"/>
          <w:color w:val="000000" w:themeColor="text1"/>
        </w:rPr>
        <w:t xml:space="preserve">(  </w:t>
      </w:r>
      <w:proofErr w:type="gramEnd"/>
      <w:r w:rsidRPr="00966715">
        <w:rPr>
          <w:rFonts w:ascii="Avenir Next" w:hAnsi="Avenir Next"/>
          <w:color w:val="000000" w:themeColor="text1"/>
        </w:rPr>
        <w:t xml:space="preserve">       )___________-______________</w:t>
      </w:r>
    </w:p>
    <w:p w14:paraId="1053ABA1" w14:textId="013082AD" w:rsidR="000C0274" w:rsidRPr="00966715" w:rsidRDefault="000C0274" w:rsidP="000C0274">
      <w:pPr>
        <w:spacing w:line="360" w:lineRule="auto"/>
        <w:rPr>
          <w:rFonts w:ascii="Avenir Next" w:hAnsi="Avenir Next"/>
          <w:color w:val="000000" w:themeColor="text1"/>
        </w:rPr>
      </w:pPr>
      <w:r w:rsidRPr="00966715">
        <w:rPr>
          <w:rFonts w:ascii="Avenir Next" w:hAnsi="Avenir Next"/>
          <w:color w:val="000000" w:themeColor="text1"/>
        </w:rPr>
        <w:t>E-mail _________________________________________________________________________________</w:t>
      </w:r>
    </w:p>
    <w:p w14:paraId="5A38FCF8" w14:textId="4401CD44" w:rsidR="003E76E9" w:rsidRPr="00966715" w:rsidRDefault="00966715">
      <w:pPr>
        <w:rPr>
          <w:rFonts w:ascii="Avenir Next" w:hAnsi="Avenir Next" w:cs="Helvetica"/>
          <w:color w:val="000000" w:themeColor="text1"/>
        </w:rPr>
      </w:pPr>
      <w:r w:rsidRPr="00966715">
        <w:rPr>
          <w:rFonts w:ascii="Avenir Next" w:hAnsi="Avenir Next" w:cs="Helvetica"/>
          <w:color w:val="000000" w:themeColor="text1"/>
        </w:rPr>
        <w:t># of Works Submitted</w:t>
      </w:r>
      <w:r w:rsidR="00A748D6">
        <w:rPr>
          <w:rFonts w:ascii="Avenir Next" w:hAnsi="Avenir Next" w:cs="Helvetica"/>
          <w:color w:val="000000" w:themeColor="text1"/>
        </w:rPr>
        <w:t xml:space="preserve"> ______________</w:t>
      </w:r>
    </w:p>
    <w:sectPr w:rsidR="003E76E9" w:rsidRPr="00966715" w:rsidSect="00F424AC">
      <w:type w:val="continuous"/>
      <w:pgSz w:w="12240" w:h="15840"/>
      <w:pgMar w:top="821" w:right="821" w:bottom="821" w:left="8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C55A" w14:textId="77777777" w:rsidR="00BD6512" w:rsidRDefault="00BD6512" w:rsidP="004F7042">
      <w:r>
        <w:separator/>
      </w:r>
    </w:p>
  </w:endnote>
  <w:endnote w:type="continuationSeparator" w:id="0">
    <w:p w14:paraId="55ED68B5" w14:textId="77777777" w:rsidR="00BD6512" w:rsidRDefault="00BD6512" w:rsidP="004F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B114" w14:textId="77777777" w:rsidR="00687737" w:rsidRDefault="00687737" w:rsidP="00A726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A4F5F" w14:textId="77777777" w:rsidR="00687737" w:rsidRDefault="00687737" w:rsidP="00F719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FD45" w14:textId="77777777" w:rsidR="00687737" w:rsidRDefault="00687737" w:rsidP="00A726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7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49395F" w14:textId="77777777" w:rsidR="003E337D" w:rsidRPr="00541217" w:rsidRDefault="003E337D" w:rsidP="00F7190F">
    <w:pPr>
      <w:pStyle w:val="Footer"/>
      <w:ind w:right="360"/>
      <w:jc w:val="center"/>
      <w:rPr>
        <w:rFonts w:ascii="Avenir Next" w:hAnsi="Avenir Next"/>
        <w:sz w:val="20"/>
        <w:szCs w:val="20"/>
      </w:rPr>
    </w:pPr>
    <w:r w:rsidRPr="00541217">
      <w:rPr>
        <w:rFonts w:ascii="Avenir Next" w:hAnsi="Avenir Next"/>
        <w:sz w:val="20"/>
        <w:szCs w:val="20"/>
      </w:rPr>
      <w:t>Kelly Fitzpatrick Memorial Gallery, PO Box 641</w:t>
    </w:r>
    <w:r w:rsidR="00687737" w:rsidRPr="00541217">
      <w:rPr>
        <w:rFonts w:ascii="Avenir Next" w:hAnsi="Avenir Next"/>
        <w:sz w:val="20"/>
        <w:szCs w:val="20"/>
      </w:rPr>
      <w:t xml:space="preserve">, Wetumpka, AL 36092 </w:t>
    </w:r>
  </w:p>
  <w:p w14:paraId="1F944907" w14:textId="60408C0A" w:rsidR="00687737" w:rsidRPr="00541217" w:rsidRDefault="00687737" w:rsidP="00F7190F">
    <w:pPr>
      <w:pStyle w:val="Footer"/>
      <w:ind w:right="360"/>
      <w:jc w:val="center"/>
      <w:rPr>
        <w:rFonts w:ascii="Avenir Next" w:hAnsi="Avenir Next"/>
        <w:sz w:val="20"/>
        <w:szCs w:val="20"/>
      </w:rPr>
    </w:pPr>
    <w:r w:rsidRPr="00541217">
      <w:rPr>
        <w:rFonts w:ascii="Avenir Next" w:hAnsi="Avenir Next"/>
        <w:sz w:val="20"/>
        <w:szCs w:val="20"/>
      </w:rPr>
      <w:t>Web: thekelly.org | Email: thekelly36092@gmail.com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4A70B" w14:textId="77777777" w:rsidR="00BD6512" w:rsidRDefault="00BD6512" w:rsidP="004F7042">
      <w:r>
        <w:separator/>
      </w:r>
    </w:p>
  </w:footnote>
  <w:footnote w:type="continuationSeparator" w:id="0">
    <w:p w14:paraId="7E4CA313" w14:textId="77777777" w:rsidR="00BD6512" w:rsidRDefault="00BD6512" w:rsidP="004F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88D5" w14:textId="21AF4184" w:rsidR="003E337D" w:rsidRDefault="00EA3D9A" w:rsidP="003E337D">
    <w:pPr>
      <w:pStyle w:val="Header"/>
      <w:jc w:val="center"/>
    </w:pPr>
    <w:r>
      <w:rPr>
        <w:b/>
        <w:noProof/>
        <w:sz w:val="56"/>
      </w:rPr>
      <w:drawing>
        <wp:inline distT="0" distB="0" distL="0" distR="0" wp14:anchorId="78D7C4AB" wp14:editId="179747EE">
          <wp:extent cx="1836234" cy="785877"/>
          <wp:effectExtent l="0" t="0" r="5715" b="1905"/>
          <wp:docPr id="41" name="Picture 41" descr="The Kelly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Kelly 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944" cy="80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12670" w14:textId="77777777" w:rsidR="00EA3D9A" w:rsidRDefault="00EA3D9A" w:rsidP="003E33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D8B"/>
    <w:multiLevelType w:val="hybridMultilevel"/>
    <w:tmpl w:val="087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0EA7"/>
    <w:multiLevelType w:val="hybridMultilevel"/>
    <w:tmpl w:val="8FF89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6B17"/>
    <w:multiLevelType w:val="hybridMultilevel"/>
    <w:tmpl w:val="64605036"/>
    <w:lvl w:ilvl="0" w:tplc="54DAA0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8691C"/>
    <w:multiLevelType w:val="hybridMultilevel"/>
    <w:tmpl w:val="5332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E02DD"/>
    <w:multiLevelType w:val="hybridMultilevel"/>
    <w:tmpl w:val="10A85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D9F"/>
    <w:rsid w:val="000831CE"/>
    <w:rsid w:val="000B38F3"/>
    <w:rsid w:val="000C0274"/>
    <w:rsid w:val="000C1529"/>
    <w:rsid w:val="0012704C"/>
    <w:rsid w:val="0014035D"/>
    <w:rsid w:val="00146AB8"/>
    <w:rsid w:val="00181D73"/>
    <w:rsid w:val="001A0622"/>
    <w:rsid w:val="001C31A0"/>
    <w:rsid w:val="001E7FE9"/>
    <w:rsid w:val="00240953"/>
    <w:rsid w:val="002F01B9"/>
    <w:rsid w:val="003145BB"/>
    <w:rsid w:val="00316612"/>
    <w:rsid w:val="00347251"/>
    <w:rsid w:val="00350C8F"/>
    <w:rsid w:val="00353A39"/>
    <w:rsid w:val="003816ED"/>
    <w:rsid w:val="00385011"/>
    <w:rsid w:val="003B668D"/>
    <w:rsid w:val="003C5545"/>
    <w:rsid w:val="003E337D"/>
    <w:rsid w:val="003E36C1"/>
    <w:rsid w:val="003E76E9"/>
    <w:rsid w:val="004248EB"/>
    <w:rsid w:val="00471707"/>
    <w:rsid w:val="00472DC5"/>
    <w:rsid w:val="00473718"/>
    <w:rsid w:val="004B344A"/>
    <w:rsid w:val="004F7042"/>
    <w:rsid w:val="00506CD9"/>
    <w:rsid w:val="00541217"/>
    <w:rsid w:val="005442E5"/>
    <w:rsid w:val="005801E5"/>
    <w:rsid w:val="005B33A1"/>
    <w:rsid w:val="005F7D28"/>
    <w:rsid w:val="00611032"/>
    <w:rsid w:val="00633581"/>
    <w:rsid w:val="00641E07"/>
    <w:rsid w:val="006433EA"/>
    <w:rsid w:val="00687737"/>
    <w:rsid w:val="006B2766"/>
    <w:rsid w:val="006C08B3"/>
    <w:rsid w:val="006C5398"/>
    <w:rsid w:val="006F4406"/>
    <w:rsid w:val="00713000"/>
    <w:rsid w:val="00781E4B"/>
    <w:rsid w:val="007828AD"/>
    <w:rsid w:val="00785C70"/>
    <w:rsid w:val="007B7C58"/>
    <w:rsid w:val="007C558A"/>
    <w:rsid w:val="007D116C"/>
    <w:rsid w:val="00814CCA"/>
    <w:rsid w:val="00870283"/>
    <w:rsid w:val="008765D9"/>
    <w:rsid w:val="00880E41"/>
    <w:rsid w:val="008A0BB8"/>
    <w:rsid w:val="008A2D65"/>
    <w:rsid w:val="008B3FB0"/>
    <w:rsid w:val="008C576F"/>
    <w:rsid w:val="008E035A"/>
    <w:rsid w:val="008E55DC"/>
    <w:rsid w:val="0096227E"/>
    <w:rsid w:val="00966715"/>
    <w:rsid w:val="00971FCE"/>
    <w:rsid w:val="009A636C"/>
    <w:rsid w:val="009D07A3"/>
    <w:rsid w:val="009F30C4"/>
    <w:rsid w:val="00A6490E"/>
    <w:rsid w:val="00A726E3"/>
    <w:rsid w:val="00A748D6"/>
    <w:rsid w:val="00A92CAB"/>
    <w:rsid w:val="00AD3CFF"/>
    <w:rsid w:val="00B230A2"/>
    <w:rsid w:val="00B36164"/>
    <w:rsid w:val="00B67FFA"/>
    <w:rsid w:val="00B9095A"/>
    <w:rsid w:val="00B947CB"/>
    <w:rsid w:val="00BB270C"/>
    <w:rsid w:val="00BD6512"/>
    <w:rsid w:val="00C06B81"/>
    <w:rsid w:val="00C4068D"/>
    <w:rsid w:val="00C55A3B"/>
    <w:rsid w:val="00C74251"/>
    <w:rsid w:val="00C84DAC"/>
    <w:rsid w:val="00C91296"/>
    <w:rsid w:val="00D0782E"/>
    <w:rsid w:val="00D1295F"/>
    <w:rsid w:val="00D13FE5"/>
    <w:rsid w:val="00D65BEE"/>
    <w:rsid w:val="00D837B4"/>
    <w:rsid w:val="00DB3D9F"/>
    <w:rsid w:val="00DC733A"/>
    <w:rsid w:val="00E04774"/>
    <w:rsid w:val="00E0578D"/>
    <w:rsid w:val="00E351A1"/>
    <w:rsid w:val="00E41887"/>
    <w:rsid w:val="00E436B9"/>
    <w:rsid w:val="00EA3D9A"/>
    <w:rsid w:val="00ED67FA"/>
    <w:rsid w:val="00EE4AF5"/>
    <w:rsid w:val="00F33281"/>
    <w:rsid w:val="00F424AC"/>
    <w:rsid w:val="00F539EF"/>
    <w:rsid w:val="00F57BA1"/>
    <w:rsid w:val="00F7190F"/>
    <w:rsid w:val="00FA13EC"/>
    <w:rsid w:val="00FB69C1"/>
    <w:rsid w:val="00FB6DD0"/>
    <w:rsid w:val="00FE446D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F979F"/>
  <w14:defaultImageDpi w14:val="300"/>
  <w15:docId w15:val="{92C6E085-7A46-CE45-86E3-D2C66B6A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42"/>
  </w:style>
  <w:style w:type="paragraph" w:styleId="Footer">
    <w:name w:val="footer"/>
    <w:basedOn w:val="Normal"/>
    <w:link w:val="FooterChar"/>
    <w:uiPriority w:val="99"/>
    <w:unhideWhenUsed/>
    <w:rsid w:val="004F7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42"/>
  </w:style>
  <w:style w:type="paragraph" w:styleId="BalloonText">
    <w:name w:val="Balloon Text"/>
    <w:basedOn w:val="Normal"/>
    <w:link w:val="BalloonTextChar"/>
    <w:uiPriority w:val="99"/>
    <w:semiHidden/>
    <w:unhideWhenUsed/>
    <w:rsid w:val="00C91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9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7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Quest School of Fine Art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Brannon</dc:creator>
  <cp:keywords/>
  <dc:description/>
  <cp:lastModifiedBy>Microsoft Office User</cp:lastModifiedBy>
  <cp:revision>19</cp:revision>
  <dcterms:created xsi:type="dcterms:W3CDTF">2019-09-25T17:49:00Z</dcterms:created>
  <dcterms:modified xsi:type="dcterms:W3CDTF">2019-10-12T16:13:00Z</dcterms:modified>
</cp:coreProperties>
</file>